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Times"/>
          <w:b/>
          <w:bCs/>
          <w:sz w:val="22"/>
          <w:szCs w:val="22"/>
          <w:u w:val="single"/>
          <w:lang w:eastAsia="en-US"/>
        </w:rPr>
      </w:pPr>
      <w:r>
        <w:rPr>
          <w:rFonts w:ascii="Calibri" w:eastAsia="Calibri" w:hAnsi="Calibri" w:cs="Times"/>
          <w:b/>
          <w:bCs/>
          <w:sz w:val="22"/>
          <w:szCs w:val="22"/>
          <w:u w:val="single"/>
          <w:lang w:eastAsia="en-US"/>
        </w:rPr>
        <w:t>R</w:t>
      </w:r>
      <w:r>
        <w:rPr>
          <w:rFonts w:ascii="Calibri" w:eastAsia="Calibri" w:hAnsi="Calibri" w:cs="Times"/>
          <w:b/>
          <w:bCs/>
          <w:iCs/>
          <w:sz w:val="22"/>
          <w:szCs w:val="22"/>
          <w:u w:val="single"/>
          <w:lang w:eastAsia="en-US"/>
        </w:rPr>
        <w:t>egulamin</w:t>
      </w:r>
      <w:r w:rsidRPr="00197005">
        <w:rPr>
          <w:rFonts w:ascii="Calibri" w:eastAsia="Calibri" w:hAnsi="Calibri" w:cs="Times"/>
          <w:b/>
          <w:bCs/>
          <w:iCs/>
          <w:sz w:val="22"/>
          <w:szCs w:val="22"/>
          <w:u w:val="single"/>
          <w:lang w:eastAsia="en-US"/>
        </w:rPr>
        <w:t xml:space="preserve"> rekrutacji uczestników</w:t>
      </w:r>
      <w:r w:rsidRPr="00197005" w:rsidDel="004F7A1F">
        <w:rPr>
          <w:rFonts w:ascii="Calibri" w:eastAsia="Calibri" w:hAnsi="Calibri" w:cs="Times"/>
          <w:b/>
          <w:bCs/>
          <w:sz w:val="22"/>
          <w:szCs w:val="22"/>
          <w:u w:val="single"/>
          <w:lang w:eastAsia="en-US"/>
        </w:rPr>
        <w:t xml:space="preserve"> 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ramach</w:t>
      </w:r>
    </w:p>
    <w:p w:rsidR="00197005" w:rsidRPr="00197005" w:rsidRDefault="00197005" w:rsidP="00197005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line="360" w:lineRule="auto"/>
        <w:ind w:right="11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i/>
          <w:iCs/>
          <w:sz w:val="22"/>
          <w:szCs w:val="22"/>
          <w:lang w:eastAsia="en-US"/>
        </w:rPr>
        <w:t>Regionalnego Programu Operacyjnego Województwa Lubelskiego na lata 2014 - 2020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O</w:t>
      </w:r>
      <w:r w:rsidRPr="00197005">
        <w:rPr>
          <w:rFonts w:ascii="Calibri" w:eastAsia="Calibri" w:hAnsi="Calibri"/>
          <w:b/>
          <w:bCs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Priorytetowa 9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Rynek pracy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Działanie 9.3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Rozwój przedsi</w:t>
      </w:r>
      <w:r w:rsidRPr="00197005">
        <w:rPr>
          <w:rFonts w:ascii="Calibri" w:eastAsia="Calibri" w:hAnsi="Calibri"/>
          <w:i/>
          <w:iCs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biorczo</w:t>
      </w:r>
      <w:r w:rsidRPr="00197005">
        <w:rPr>
          <w:rFonts w:ascii="Calibri" w:eastAsia="Calibri" w:hAnsi="Calibri"/>
          <w:i/>
          <w:iCs/>
          <w:sz w:val="22"/>
          <w:szCs w:val="22"/>
          <w:lang w:eastAsia="en-US"/>
        </w:rPr>
        <w:t>ści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§ 1 Postanowienia ogólne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9F676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Niniejszy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Regulamin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okre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la szczegółowe zasady przeprowadzania procesu rekrutacji Uczestników projektu, którzy zamierzaj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rozpocz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działalno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gospodarcz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 ramach projektu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„</w:t>
      </w:r>
      <w:r w:rsidR="00C7296C" w:rsidRPr="00C7296C">
        <w:rPr>
          <w:rFonts w:ascii="Calibri" w:eastAsia="Calibri" w:hAnsi="Calibri" w:cs="Times"/>
          <w:i/>
          <w:iCs/>
          <w:sz w:val="22"/>
          <w:szCs w:val="22"/>
          <w:lang w:eastAsia="en-US"/>
        </w:rPr>
        <w:t>Przedsiębiorcy to MY!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”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widowControl w:val="0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C8478E" w:rsidP="009F676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Nabór </w:t>
      </w:r>
      <w:r w:rsidR="00F634FD" w:rsidRPr="00197005">
        <w:rPr>
          <w:rFonts w:ascii="Calibri" w:eastAsia="Calibri" w:hAnsi="Calibri" w:cs="Times"/>
          <w:sz w:val="22"/>
          <w:szCs w:val="22"/>
          <w:lang w:eastAsia="en-US"/>
        </w:rPr>
        <w:t>kandydatów do udziału w projekcie prowadzi Beneficjent – Fundacja</w:t>
      </w:r>
      <w:r w:rsidR="00C7296C" w:rsidRPr="00C7296C">
        <w:rPr>
          <w:rFonts w:ascii="Calibri" w:eastAsia="Calibri" w:hAnsi="Calibri" w:cs="Times"/>
          <w:sz w:val="22"/>
          <w:szCs w:val="22"/>
          <w:lang w:eastAsia="en-US"/>
        </w:rPr>
        <w:t xml:space="preserve"> Polskiej Akademii Nauk</w:t>
      </w:r>
      <w:r w:rsidR="00D52C4B">
        <w:rPr>
          <w:rFonts w:ascii="Calibri" w:eastAsia="Calibri" w:hAnsi="Calibri" w:cs="Times"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widowControl w:val="0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F634FD" w:rsidP="0019700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Projekt zakłada przygotowanie 60 Uczestników projektu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do rozpocz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cia i prowadzenia działalno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ci gospodarczej poprzez udział w szkoleniach osób, które nie posiadają odpowiedniej wiedz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y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umiej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tno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ci do prowadzenia działalno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ci gospodarczej, doradztwie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>oraz</w:t>
      </w:r>
      <w:r w:rsidR="00197005"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udzielenie dotacji i wsparcia pomostowego dla 50 z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nich.</w:t>
      </w:r>
    </w:p>
    <w:p w:rsidR="00197005" w:rsidRPr="00197005" w:rsidRDefault="00197005" w:rsidP="00197005">
      <w:pPr>
        <w:tabs>
          <w:tab w:val="num" w:pos="284"/>
        </w:tabs>
        <w:spacing w:after="200" w:line="276" w:lineRule="auto"/>
        <w:contextualSpacing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Projekt skierowany jest do osób </w:t>
      </w:r>
      <w:r w:rsidRPr="00197005">
        <w:rPr>
          <w:rFonts w:ascii="Calibri" w:eastAsia="Calibri" w:hAnsi="Calibri"/>
          <w:sz w:val="22"/>
          <w:szCs w:val="22"/>
          <w:lang w:eastAsia="en-US"/>
        </w:rPr>
        <w:t>fizycznych w wieku 30</w:t>
      </w:r>
      <w:r w:rsidRPr="00197005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lat i więcej z terenu woj. lubelskiego, pozostających bez pracy (w tym zarejestrowane w urzędzie </w:t>
      </w:r>
      <w:r w:rsidR="00F634FD" w:rsidRPr="00197005">
        <w:rPr>
          <w:rFonts w:ascii="Calibri" w:eastAsia="Calibri" w:hAnsi="Calibri"/>
          <w:sz w:val="22"/>
          <w:szCs w:val="22"/>
          <w:lang w:eastAsia="en-US"/>
        </w:rPr>
        <w:t>pracy, jako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bezrobotne), zamierzających rozpocząć prowadzenie działalności gospodarczej, z wyłączeniem osób zarejestrowanych w Krajowym Rejestrze Sądowym, Centralnej Ewidencji i Informacji o Działalności Gospodarczej lub prowadzących działalność na podstawie odrębnych przepisów (w tym m.in. działalność adwokacką, komorniczą lub oświatową) w okresie 12 miesięcy poprzedzających dzień przystąpienia do projektu. Ww. osoby należą co najmniej do jednej z następujących grup: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>a) osoby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w wieku powyżej 50 roku życia,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>b) kobiety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>c) osoby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z niepełnosprawnościami</w:t>
      </w:r>
      <w:r w:rsidR="00197005" w:rsidRPr="00197005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2"/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lastRenderedPageBreak/>
        <w:t>d) osoby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długotrwale bezrobotne</w:t>
      </w:r>
      <w:r w:rsidR="00197005" w:rsidRPr="00197005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3"/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:rsidR="00197005" w:rsidRPr="00197005" w:rsidRDefault="00F634FD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>e) osoby</w:t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o niskich kwalifikacjach</w:t>
      </w:r>
      <w:r w:rsidR="00197005" w:rsidRPr="00197005">
        <w:rPr>
          <w:rFonts w:ascii="Calibri" w:hAnsi="Calibri" w:cs="Calibri"/>
          <w:color w:val="000000"/>
          <w:sz w:val="22"/>
          <w:szCs w:val="22"/>
          <w:vertAlign w:val="superscript"/>
        </w:rPr>
        <w:footnoteReference w:id="4"/>
      </w:r>
      <w:r w:rsidR="00197005" w:rsidRPr="00197005">
        <w:rPr>
          <w:rFonts w:ascii="Calibri" w:hAnsi="Calibri" w:cs="Calibri"/>
          <w:color w:val="000000"/>
          <w:sz w:val="22"/>
          <w:szCs w:val="22"/>
        </w:rPr>
        <w:t xml:space="preserve"> .</w:t>
      </w:r>
    </w:p>
    <w:p w:rsidR="00197005" w:rsidRPr="00197005" w:rsidRDefault="00197005" w:rsidP="0019700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97005">
        <w:rPr>
          <w:rFonts w:ascii="Calibri" w:hAnsi="Calibri" w:cs="Calibri"/>
          <w:color w:val="000000"/>
          <w:sz w:val="22"/>
          <w:szCs w:val="22"/>
        </w:rPr>
        <w:t xml:space="preserve">Ponadto wśród uczestników projektu mogą być </w:t>
      </w:r>
      <w:r w:rsidRPr="00197005">
        <w:rPr>
          <w:rFonts w:ascii="Calibri" w:hAnsi="Calibri" w:cs="Calibri"/>
          <w:bCs/>
          <w:color w:val="000000"/>
          <w:sz w:val="22"/>
          <w:szCs w:val="22"/>
        </w:rPr>
        <w:t>osoby odchodzące z rolnictwa planujące rozpocząć prowadzenie pozarolniczej działalności gospodarczej</w:t>
      </w:r>
      <w:r w:rsidRPr="00197005">
        <w:rPr>
          <w:rFonts w:ascii="Calibri" w:hAnsi="Calibri" w:cs="Calibri"/>
          <w:bCs/>
          <w:color w:val="000000"/>
          <w:sz w:val="22"/>
          <w:szCs w:val="22"/>
          <w:vertAlign w:val="superscript"/>
        </w:rPr>
        <w:footnoteReference w:id="5"/>
      </w:r>
      <w:r w:rsidRPr="00197005">
        <w:rPr>
          <w:rFonts w:ascii="Calibri" w:hAnsi="Calibri" w:cs="Calibri"/>
          <w:bCs/>
          <w:color w:val="000000"/>
          <w:sz w:val="22"/>
          <w:szCs w:val="22"/>
        </w:rPr>
        <w:t>, które znajdują się w szczególnie trudnej sytuacji na rynku pracy, co oznacza, iż należą co najmniej do jednej z ww. grup (od a do e).</w:t>
      </w:r>
      <w:r w:rsidRPr="00197005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197005">
        <w:rPr>
          <w:rFonts w:ascii="Calibri" w:hAnsi="Calibri" w:cs="Calibri"/>
          <w:bCs/>
          <w:color w:val="000000"/>
          <w:sz w:val="22"/>
          <w:szCs w:val="22"/>
        </w:rPr>
        <w:t>Warunkiem koniecznym jest przejście reorientowanych osób z systemu ubezpieczeń społecznych rolników (KRUS) do ogólnego systemu zabezpieczeń (ZUS).</w:t>
      </w:r>
    </w:p>
    <w:p w:rsidR="00197005" w:rsidRPr="00197005" w:rsidRDefault="00197005" w:rsidP="00197005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hanging="72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Tylko ww. grupy priorytetowe otrzymają wsparcie w postaci dotacji bezzwrotnych. </w:t>
      </w:r>
    </w:p>
    <w:p w:rsidR="00197005" w:rsidRPr="00197005" w:rsidRDefault="00197005" w:rsidP="00197005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Projekt realizowany jest w okresie od </w:t>
      </w:r>
      <w:r w:rsidR="006433BB">
        <w:rPr>
          <w:rFonts w:ascii="Verdana" w:hAnsi="Verdana" w:cs="Verdana"/>
          <w:sz w:val="18"/>
          <w:szCs w:val="18"/>
        </w:rPr>
        <w:t>2017-01-01 do 2018-08-31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na terenie powiatów</w:t>
      </w:r>
      <w:r w:rsidR="006433BB">
        <w:rPr>
          <w:rFonts w:ascii="Calibri" w:eastAsia="Calibri" w:hAnsi="Calibri" w:cs="Times"/>
          <w:sz w:val="22"/>
          <w:szCs w:val="22"/>
          <w:lang w:eastAsia="en-US"/>
        </w:rPr>
        <w:t xml:space="preserve">: Chełm (miasto na prawach powiatu), </w:t>
      </w:r>
      <w:r w:rsidR="00053652">
        <w:rPr>
          <w:rFonts w:ascii="Calibri" w:eastAsia="Calibri" w:hAnsi="Calibri" w:cs="Times"/>
          <w:sz w:val="22"/>
          <w:szCs w:val="22"/>
          <w:lang w:eastAsia="en-US"/>
        </w:rPr>
        <w:t>krasnostaw</w:t>
      </w:r>
      <w:r w:rsidR="006433BB">
        <w:rPr>
          <w:rFonts w:ascii="Calibri" w:eastAsia="Calibri" w:hAnsi="Calibri" w:cs="Times"/>
          <w:sz w:val="22"/>
          <w:szCs w:val="22"/>
          <w:lang w:eastAsia="en-US"/>
        </w:rPr>
        <w:t>skie</w:t>
      </w:r>
      <w:r w:rsidR="00053652">
        <w:rPr>
          <w:rFonts w:ascii="Calibri" w:eastAsia="Calibri" w:hAnsi="Calibri" w:cs="Times"/>
          <w:sz w:val="22"/>
          <w:szCs w:val="22"/>
          <w:lang w:eastAsia="en-US"/>
        </w:rPr>
        <w:t>go, świdnickiego, włodawskiego,</w:t>
      </w:r>
      <w:r w:rsidR="006433BB">
        <w:rPr>
          <w:rFonts w:ascii="Calibri" w:eastAsia="Calibri" w:hAnsi="Calibri" w:cs="Times"/>
          <w:sz w:val="22"/>
          <w:szCs w:val="22"/>
          <w:lang w:eastAsia="en-US"/>
        </w:rPr>
        <w:t xml:space="preserve"> hrubieszowskiego, chełmskiego</w:t>
      </w:r>
      <w:r w:rsidRPr="00197005">
        <w:rPr>
          <w:rFonts w:ascii="Calibri" w:eastAsia="Calibri" w:hAnsi="Calibri" w:cs="Times"/>
          <w:i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spacing w:line="276" w:lineRule="auto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Uczestnicy projektu zobowiązani są do zapewnienia środków własnych na założenie działalności gospodarczej w wysokości co najmniej 2% wartości przyznanej dotacji.</w:t>
      </w:r>
    </w:p>
    <w:p w:rsidR="00197005" w:rsidRPr="00197005" w:rsidRDefault="00197005" w:rsidP="00197005">
      <w:pPr>
        <w:spacing w:after="200" w:line="276" w:lineRule="auto"/>
        <w:ind w:left="720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/>
          <w:bCs/>
          <w:sz w:val="22"/>
          <w:szCs w:val="22"/>
          <w:lang w:eastAsia="en-US"/>
        </w:rPr>
        <w:t>Uczestnicy projektu zobowiązani są do prowadzenia działalności gospodarczej rozpoczętej w ramach projektu co najmniej przez okres 12 miesięcy od dnia faktycznego rozpoczęcia działalności gospodarczej (zgodnie z aktualnym wpisem do CEIDG lub KRS).</w:t>
      </w:r>
    </w:p>
    <w:p w:rsidR="00197005" w:rsidRPr="00197005" w:rsidRDefault="00197005" w:rsidP="00197005">
      <w:pPr>
        <w:spacing w:after="200" w:line="276" w:lineRule="auto"/>
        <w:ind w:left="720"/>
        <w:contextualSpacing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numPr>
          <w:ilvl w:val="0"/>
          <w:numId w:val="1"/>
        </w:numPr>
        <w:tabs>
          <w:tab w:val="num" w:pos="284"/>
        </w:tabs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Uczestnicy projektu </w:t>
      </w:r>
      <w:r w:rsidRPr="00197005">
        <w:rPr>
          <w:rFonts w:ascii="Calibri" w:eastAsia="Calibri" w:hAnsi="Calibri"/>
          <w:sz w:val="22"/>
          <w:szCs w:val="22"/>
          <w:lang w:eastAsia="en-US"/>
        </w:rPr>
        <w:t>po otrzymaniu środków z EFS na założenie własnej firmy (na podstawie daty rozpoczęcia działalności gospodarczej widniejącej np. na zaświadczeniu o wpisie do ewidencji działalności gospodarczej) zobowiązani są do</w:t>
      </w:r>
      <w:r w:rsidRPr="00197005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dostarczenia dokumentów potwierdzających prowadzenie działalności gospodarczej przez okres co najmniej 12 miesięcy </w:t>
      </w:r>
      <w:r w:rsidRPr="00197005">
        <w:rPr>
          <w:rFonts w:ascii="Calibri" w:eastAsia="Calibri" w:hAnsi="Calibri"/>
          <w:bCs/>
          <w:sz w:val="22"/>
          <w:szCs w:val="22"/>
          <w:lang w:eastAsia="en-US"/>
        </w:rPr>
        <w:t>od dnia faktycznego rozpoczęcia działalności gospodarczej</w:t>
      </w:r>
      <w:r w:rsidRPr="0019700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9F676D">
      <w:pPr>
        <w:numPr>
          <w:ilvl w:val="0"/>
          <w:numId w:val="1"/>
        </w:numPr>
        <w:tabs>
          <w:tab w:val="clear" w:pos="720"/>
        </w:tabs>
        <w:spacing w:after="200" w:line="276" w:lineRule="auto"/>
        <w:ind w:left="284" w:hanging="426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sz w:val="22"/>
          <w:szCs w:val="22"/>
          <w:lang w:eastAsia="en-US"/>
        </w:rPr>
        <w:lastRenderedPageBreak/>
        <w:t>Regulamin rekrutacji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uczestników oraz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Formularz  rekrutacyjny 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podawany  jest  do  publicznej wiadomości na stronie internetowej: </w:t>
      </w:r>
      <w:r w:rsidR="00982F48" w:rsidRPr="00982F48">
        <w:rPr>
          <w:rFonts w:ascii="Calibri" w:eastAsia="Calibri" w:hAnsi="Calibri" w:cs="Times"/>
          <w:sz w:val="22"/>
          <w:szCs w:val="22"/>
          <w:lang w:eastAsia="en-US"/>
        </w:rPr>
        <w:t>http://www.fundacjapan.pl/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oraz w biurze projektu Beneficjenta.</w:t>
      </w:r>
    </w:p>
    <w:p w:rsidR="00197005" w:rsidRPr="00197005" w:rsidRDefault="00197005" w:rsidP="00197005">
      <w:pPr>
        <w:spacing w:line="276" w:lineRule="auto"/>
        <w:contextualSpacing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right="11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§ 2 Proces rekrutacji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Nabór Uczestników projektu odbywa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przed planowanym etapem szkoleniowo-doradczym. </w:t>
      </w:r>
    </w:p>
    <w:p w:rsidR="00197005" w:rsidRPr="00197005" w:rsidRDefault="00197005" w:rsidP="00197005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Rekrutacja prowadzona jest przez Komisj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rekrutacyjn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powoływan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przez Beneficjenta,                      w składzie: </w:t>
      </w:r>
    </w:p>
    <w:p w:rsidR="00197005" w:rsidRPr="00840359" w:rsidRDefault="00922950" w:rsidP="009F676D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9F676D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="00053652" w:rsidRPr="009F676D">
        <w:rPr>
          <w:rFonts w:ascii="Calibri" w:eastAsia="Calibri" w:hAnsi="Calibri" w:cs="Times"/>
          <w:sz w:val="22"/>
          <w:szCs w:val="22"/>
          <w:lang w:eastAsia="en-US"/>
        </w:rPr>
        <w:t xml:space="preserve">- </w:t>
      </w:r>
      <w:r w:rsidRPr="009F676D">
        <w:rPr>
          <w:rFonts w:ascii="Calibri" w:eastAsia="Calibri" w:hAnsi="Calibri" w:cs="Times"/>
          <w:sz w:val="22"/>
          <w:szCs w:val="22"/>
          <w:lang w:eastAsia="en-US"/>
        </w:rPr>
        <w:t>ekspert z zakresu przedsiębiorczości</w:t>
      </w:r>
      <w:r w:rsidR="00197005" w:rsidRPr="00840359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</w:p>
    <w:p w:rsidR="00B47082" w:rsidRPr="009F676D" w:rsidRDefault="00053652" w:rsidP="009F676D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9F676D">
        <w:rPr>
          <w:rFonts w:ascii="Calibri" w:eastAsia="Calibri" w:hAnsi="Calibri" w:cs="Times"/>
          <w:sz w:val="22"/>
          <w:szCs w:val="22"/>
          <w:lang w:eastAsia="en-US"/>
        </w:rPr>
        <w:t xml:space="preserve">- </w:t>
      </w:r>
      <w:r w:rsidR="00922950" w:rsidRPr="009F676D">
        <w:rPr>
          <w:rFonts w:ascii="Calibri" w:eastAsia="Calibri" w:hAnsi="Calibri" w:cs="Times"/>
          <w:sz w:val="22"/>
          <w:szCs w:val="22"/>
          <w:lang w:eastAsia="en-US"/>
        </w:rPr>
        <w:t xml:space="preserve">ekspert z zakresu przedsiębiorczości </w:t>
      </w:r>
      <w:r w:rsidR="00197005" w:rsidRPr="00840359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</w:p>
    <w:p w:rsidR="00197005" w:rsidRPr="00197005" w:rsidRDefault="00B47082" w:rsidP="009F676D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9F676D">
        <w:rPr>
          <w:rFonts w:ascii="Calibri" w:eastAsia="Calibri" w:hAnsi="Calibri" w:cs="Times"/>
          <w:sz w:val="22"/>
          <w:szCs w:val="22"/>
          <w:lang w:eastAsia="en-US"/>
        </w:rPr>
        <w:t>- doradca zawodowy</w:t>
      </w:r>
    </w:p>
    <w:p w:rsidR="00197005" w:rsidRPr="00197005" w:rsidRDefault="00197005" w:rsidP="009F676D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Rekrutacja </w:t>
      </w:r>
      <w:r w:rsidR="000237D5">
        <w:rPr>
          <w:rFonts w:ascii="Calibri" w:eastAsia="Calibri" w:hAnsi="Calibri" w:cs="Times"/>
          <w:sz w:val="22"/>
          <w:szCs w:val="22"/>
          <w:lang w:eastAsia="en-US"/>
        </w:rPr>
        <w:t xml:space="preserve">(nabór)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prowadzona jest w terminie</w:t>
      </w:r>
      <w:r w:rsidR="00685037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="0065110D">
        <w:rPr>
          <w:rFonts w:ascii="Calibri" w:eastAsia="Calibri" w:hAnsi="Calibri" w:cs="Times"/>
          <w:sz w:val="22"/>
          <w:szCs w:val="22"/>
          <w:lang w:eastAsia="en-US"/>
        </w:rPr>
        <w:t>2</w:t>
      </w:r>
      <w:r w:rsidR="00E82D82">
        <w:rPr>
          <w:rFonts w:ascii="Calibri" w:eastAsia="Calibri" w:hAnsi="Calibri" w:cs="Times"/>
          <w:sz w:val="22"/>
          <w:szCs w:val="22"/>
          <w:lang w:eastAsia="en-US"/>
        </w:rPr>
        <w:t>1</w:t>
      </w:r>
      <w:r w:rsidR="0065110D">
        <w:rPr>
          <w:rFonts w:ascii="Calibri" w:eastAsia="Calibri" w:hAnsi="Calibri" w:cs="Times"/>
          <w:sz w:val="22"/>
          <w:szCs w:val="22"/>
          <w:lang w:eastAsia="en-US"/>
        </w:rPr>
        <w:t xml:space="preserve"> lutego</w:t>
      </w:r>
      <w:r w:rsidR="00BF11B6">
        <w:rPr>
          <w:rFonts w:ascii="Calibri" w:eastAsia="Calibri" w:hAnsi="Calibri" w:cs="Times"/>
          <w:sz w:val="22"/>
          <w:szCs w:val="22"/>
          <w:lang w:eastAsia="en-US"/>
        </w:rPr>
        <w:t>-</w:t>
      </w:r>
      <w:r w:rsidR="0065110D">
        <w:rPr>
          <w:rFonts w:ascii="Calibri" w:eastAsia="Calibri" w:hAnsi="Calibri" w:cs="Times"/>
          <w:sz w:val="22"/>
          <w:szCs w:val="22"/>
          <w:lang w:eastAsia="en-US"/>
        </w:rPr>
        <w:t>3 kwietnia</w:t>
      </w:r>
      <w:r w:rsidR="00BF11B6">
        <w:rPr>
          <w:rFonts w:ascii="Calibri" w:eastAsia="Calibri" w:hAnsi="Calibri" w:cs="Times"/>
          <w:sz w:val="22"/>
          <w:szCs w:val="22"/>
          <w:lang w:eastAsia="en-US"/>
        </w:rPr>
        <w:t xml:space="preserve"> 2017 r.</w:t>
      </w:r>
      <w:r w:rsidR="00C12FE7" w:rsidRPr="00C12FE7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9F676D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Termin podany w pkt 3 umieszczony jest na stronie internetowej: </w:t>
      </w:r>
      <w:r w:rsidR="00641053" w:rsidRPr="00641053">
        <w:rPr>
          <w:rFonts w:ascii="Calibri" w:eastAsia="Calibri" w:hAnsi="Calibri" w:cs="Times"/>
          <w:sz w:val="22"/>
          <w:szCs w:val="22"/>
          <w:lang w:eastAsia="en-US"/>
        </w:rPr>
        <w:t>http://www.fundacjapan.pl/</w:t>
      </w:r>
      <w:r w:rsidRPr="00197005">
        <w:rPr>
          <w:rFonts w:ascii="Calibri" w:eastAsia="Calibri" w:hAnsi="Calibri" w:cs="Times"/>
          <w:b/>
          <w:bCs/>
          <w:i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oraz w siedzibie Beneficjenta.</w:t>
      </w:r>
      <w:r w:rsidRPr="00197005">
        <w:rPr>
          <w:rFonts w:ascii="Calibri" w:eastAsia="Calibri" w:hAnsi="Calibri" w:cs="Times"/>
          <w:b/>
          <w:bCs/>
          <w:i/>
          <w:sz w:val="22"/>
          <w:szCs w:val="22"/>
          <w:lang w:eastAsia="en-US"/>
        </w:rPr>
        <w:t xml:space="preserve">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Formularze rekrutacyjne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one poza terminem rekrutacji, podanym na stronie internetowej, nie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podlegaj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ocenie w procesie rekrutacji.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Informacje o wszystkich etapach realizacji projektu, w tym w szczególno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dotycz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ce rekrutacji, umieszczane s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bie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co na stronie internetowej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podanej w pkt 4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przypadku niewyłonienia spo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ród zgłoszonych aplikacji, wymaganej liczby Uczestników projektu lub w przypadku du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ej liczby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onych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Formularzy rekrutacyjnych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termin rekrutacji i/lub oceny 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 zosta</w:t>
      </w:r>
      <w:r w:rsidRPr="00197005">
        <w:rPr>
          <w:rFonts w:ascii="Calibri" w:eastAsia="Calibri" w:hAnsi="Calibri"/>
          <w:sz w:val="22"/>
          <w:szCs w:val="22"/>
          <w:lang w:eastAsia="en-US"/>
        </w:rPr>
        <w:t>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zmieniony. Informacja o zmianie terminu, przedłu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eniu lub zako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czeniu rekrutacji umieszczana jest na stronie internetowej</w:t>
      </w:r>
      <w:r w:rsidRPr="00197005">
        <w:rPr>
          <w:rFonts w:ascii="Calibri" w:eastAsia="Calibri" w:hAnsi="Calibri" w:cs="Times"/>
          <w:b/>
          <w:bCs/>
          <w:i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podanej w pkt 4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oraz w siedzibie Beneficjenta.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Beneficjent zastrzega sobie możliwość zawieszenia naboru kandydatów, w przypadku, gdy liczba złożonych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Formularzy rekrutacyjnych </w:t>
      </w:r>
      <w:r w:rsidRPr="00197005">
        <w:rPr>
          <w:rFonts w:ascii="Calibri" w:eastAsia="Calibri" w:hAnsi="Calibri" w:cs="Times"/>
          <w:iCs/>
          <w:sz w:val="22"/>
          <w:szCs w:val="22"/>
          <w:lang w:eastAsia="en-US"/>
        </w:rPr>
        <w:t>przekroczy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="00C334CF">
        <w:rPr>
          <w:rFonts w:ascii="Calibri" w:eastAsia="Calibri" w:hAnsi="Calibri" w:cs="Times"/>
          <w:iCs/>
          <w:sz w:val="22"/>
          <w:szCs w:val="22"/>
          <w:lang w:eastAsia="en-US"/>
        </w:rPr>
        <w:t>65</w:t>
      </w:r>
      <w:r w:rsidR="003D1109" w:rsidRPr="009F676D">
        <w:rPr>
          <w:rFonts w:ascii="Calibri" w:eastAsia="Calibri" w:hAnsi="Calibri" w:cs="Times"/>
          <w:iCs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9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7" w:hanging="28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lastRenderedPageBreak/>
        <w:t>Rekrutacja do projektu składa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 następujących etapów: </w:t>
      </w:r>
    </w:p>
    <w:p w:rsidR="00197005" w:rsidRPr="00197005" w:rsidRDefault="00197005" w:rsidP="001970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I etap: </w:t>
      </w:r>
      <w:r w:rsidRPr="00197005">
        <w:rPr>
          <w:rFonts w:ascii="Calibri" w:eastAsia="Calibri" w:hAnsi="Calibri" w:cs="Times"/>
          <w:b/>
          <w:sz w:val="22"/>
          <w:szCs w:val="22"/>
          <w:lang w:eastAsia="en-US"/>
        </w:rPr>
        <w:t xml:space="preserve">ocena formalna </w:t>
      </w:r>
      <w:r w:rsidRPr="00197005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oraz </w:t>
      </w:r>
      <w:r w:rsidRPr="00197005">
        <w:rPr>
          <w:rFonts w:ascii="Calibri" w:eastAsia="Calibri" w:hAnsi="Calibri" w:cs="Times"/>
          <w:b/>
          <w:sz w:val="22"/>
          <w:szCs w:val="22"/>
          <w:lang w:eastAsia="en-US"/>
        </w:rPr>
        <w:t xml:space="preserve">ocena merytoryczna </w:t>
      </w:r>
      <w:r w:rsidRPr="00197005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Formularza</w:t>
      </w:r>
      <w:r w:rsidRPr="00197005">
        <w:rPr>
          <w:rFonts w:ascii="Calibri" w:eastAsia="Calibri" w:hAnsi="Calibri" w:cs="Times"/>
          <w:b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rekrutacyjnego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pod k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tem planowanej działalno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gospodarczej, prowadzona przez Komisj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rekrutacyjn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składającą się z 2 ekspertów w zakresie przedsi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biorczo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ci.</w:t>
      </w:r>
    </w:p>
    <w:p w:rsidR="00197005" w:rsidRPr="00197005" w:rsidRDefault="00197005" w:rsidP="001970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II etap: </w:t>
      </w:r>
      <w:r w:rsidRPr="00197005">
        <w:rPr>
          <w:rFonts w:ascii="Calibri" w:eastAsia="Calibri" w:hAnsi="Calibri" w:cs="Times"/>
          <w:b/>
          <w:sz w:val="22"/>
          <w:szCs w:val="22"/>
          <w:lang w:eastAsia="en-US"/>
        </w:rPr>
        <w:t>weryfikacja predyspozycji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(w tym np. osobowo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ciowych, poziom motywacji, samodzielno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przedsi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biorczo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odpowiedzialno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umiej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tno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planowania i analitycznego my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lenia, sumienność) do samodzielnego założenia i prowadzenia działalności gospodarczej, przeprowadzana przez doradcę zawodowego.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1007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9F676D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/>
          <w:sz w:val="22"/>
          <w:szCs w:val="22"/>
          <w:lang w:eastAsia="en-US"/>
        </w:rPr>
        <w:t>Osoby zainteresowane udziałem w projekcie składają w biurze</w:t>
      </w:r>
      <w:r w:rsidR="003D1109" w:rsidRPr="003D1109">
        <w:t xml:space="preserve"> </w:t>
      </w:r>
      <w:r w:rsidR="003D1109" w:rsidRPr="009F676D">
        <w:rPr>
          <w:rFonts w:asciiTheme="minorHAnsi" w:eastAsia="Calibri" w:hAnsiTheme="minorHAnsi" w:cstheme="minorHAnsi"/>
          <w:sz w:val="22"/>
          <w:szCs w:val="22"/>
          <w:lang w:eastAsia="en-US"/>
        </w:rPr>
        <w:t>Fundacj</w:t>
      </w:r>
      <w:r w:rsidR="003D1109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="003D1109" w:rsidRPr="009F67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Polskiej Akademii Nauk,</w:t>
      </w:r>
      <w:r w:rsidRPr="009F67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D2EB5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3D1109" w:rsidRPr="009F676D">
        <w:rPr>
          <w:rFonts w:asciiTheme="minorHAnsi" w:hAnsiTheme="minorHAnsi" w:cstheme="minorHAnsi"/>
          <w:sz w:val="22"/>
          <w:szCs w:val="22"/>
        </w:rPr>
        <w:t>ul. Turystyczna 44, 20-207 Lublin, Tel./Fax: + 48 81 524 44 71, 745 06 00</w:t>
      </w:r>
      <w:r w:rsidRPr="003D1109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w określonym terminie </w:t>
      </w:r>
      <w:r w:rsidR="009D2EB5">
        <w:rPr>
          <w:rFonts w:ascii="Calibri" w:eastAsia="Calibri" w:hAnsi="Calibri"/>
          <w:sz w:val="22"/>
          <w:szCs w:val="22"/>
          <w:lang w:eastAsia="en-US"/>
        </w:rPr>
        <w:br/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tj.: do dnia </w:t>
      </w:r>
      <w:r w:rsidR="00D70C93">
        <w:rPr>
          <w:rFonts w:ascii="Calibri" w:eastAsia="Calibri" w:hAnsi="Calibri"/>
          <w:sz w:val="22"/>
          <w:szCs w:val="22"/>
          <w:lang w:eastAsia="en-US"/>
        </w:rPr>
        <w:t>3 kwietnia</w:t>
      </w:r>
      <w:r w:rsidR="00840359" w:rsidRPr="00197005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wypełniony i podpisany </w:t>
      </w:r>
      <w:r w:rsidRPr="00197005">
        <w:rPr>
          <w:rFonts w:ascii="Calibri" w:eastAsia="Calibri" w:hAnsi="Calibri"/>
          <w:i/>
          <w:iCs/>
          <w:sz w:val="22"/>
          <w:szCs w:val="22"/>
          <w:lang w:eastAsia="en-US"/>
        </w:rPr>
        <w:t>Formularz rekrutacyjny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Formularz rekrutacyjny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składany jest za po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rednictwem poczty/firmy kurierskiej lub dostarczany jest</w:t>
      </w:r>
      <w:r w:rsidRPr="00197005">
        <w:rPr>
          <w:rFonts w:ascii="Calibri" w:eastAsia="Calibri" w:hAnsi="Calibri" w:cs="Times"/>
          <w:iCs/>
          <w:sz w:val="22"/>
          <w:szCs w:val="22"/>
          <w:lang w:eastAsia="en-US"/>
        </w:rPr>
        <w:t xml:space="preserve"> osobiście do biura projektu Beneficjenta, w godzinach od </w:t>
      </w:r>
      <w:r w:rsidR="003D1109">
        <w:rPr>
          <w:rFonts w:ascii="Calibri" w:eastAsia="Calibri" w:hAnsi="Calibri" w:cs="Times"/>
          <w:iCs/>
          <w:sz w:val="22"/>
          <w:szCs w:val="22"/>
          <w:lang w:eastAsia="en-US"/>
        </w:rPr>
        <w:t>8.00</w:t>
      </w:r>
      <w:r w:rsidR="003D1109" w:rsidRPr="00197005">
        <w:rPr>
          <w:rFonts w:ascii="Calibri" w:eastAsia="Calibri" w:hAnsi="Calibri" w:cs="Times"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Cs/>
          <w:sz w:val="22"/>
          <w:szCs w:val="22"/>
          <w:lang w:eastAsia="en-US"/>
        </w:rPr>
        <w:t xml:space="preserve">do </w:t>
      </w:r>
      <w:r w:rsidR="003D1109">
        <w:rPr>
          <w:rFonts w:ascii="Calibri" w:eastAsia="Calibri" w:hAnsi="Calibri" w:cs="Times"/>
          <w:iCs/>
          <w:sz w:val="22"/>
          <w:szCs w:val="22"/>
          <w:lang w:eastAsia="en-US"/>
        </w:rPr>
        <w:t>16.00</w:t>
      </w:r>
      <w:r w:rsidRPr="00197005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.</w:t>
      </w:r>
      <w:r w:rsidRPr="0019700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Za dzie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uznaje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w którym formularz zostanie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ony u Beneficjenta.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przypadku osobistego złożenia dokumentów rekrutacyjnych kandydat otrzymuje poświadczenie wpływu opatrzone datą przyjęcia. Dokumenty nie podlegają rozpatrzeniu, gdy zostan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one przed ogłoszonym terminem rekrutacji b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</w:t>
      </w:r>
      <w:r w:rsidRPr="00197005">
        <w:rPr>
          <w:rFonts w:ascii="Calibri" w:eastAsia="Calibri" w:hAnsi="Calibri"/>
          <w:sz w:val="22"/>
          <w:szCs w:val="22"/>
          <w:lang w:eastAsia="en-US"/>
        </w:rPr>
        <w:t>ź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po zamkni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ciu rekrutacji.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9F676D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Times"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 xml:space="preserve">Formularz rekrutacyjny </w:t>
      </w:r>
      <w:r w:rsidRPr="00197005">
        <w:rPr>
          <w:rFonts w:ascii="Calibri" w:eastAsia="Calibri" w:hAnsi="Calibri" w:cs="Times"/>
          <w:w w:val="94"/>
          <w:sz w:val="22"/>
          <w:szCs w:val="22"/>
          <w:lang w:eastAsia="en-US"/>
        </w:rPr>
        <w:t>dost</w:t>
      </w:r>
      <w:r w:rsidRPr="00197005">
        <w:rPr>
          <w:rFonts w:ascii="Calibri" w:eastAsia="Calibri" w:hAnsi="Calibri"/>
          <w:w w:val="94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w w:val="94"/>
          <w:sz w:val="22"/>
          <w:szCs w:val="22"/>
          <w:lang w:eastAsia="en-US"/>
        </w:rPr>
        <w:t xml:space="preserve">pny jest na stronie internetowej: </w:t>
      </w:r>
      <w:r w:rsidR="003D1109" w:rsidRPr="00641053">
        <w:rPr>
          <w:rFonts w:ascii="Calibri" w:eastAsia="Calibri" w:hAnsi="Calibri" w:cs="Times"/>
          <w:sz w:val="22"/>
          <w:szCs w:val="22"/>
          <w:lang w:eastAsia="en-US"/>
        </w:rPr>
        <w:t>http://www.fundacjapan.pl/</w:t>
      </w:r>
      <w:r w:rsidRPr="00197005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/>
          <w:bCs/>
          <w:sz w:val="22"/>
          <w:szCs w:val="22"/>
          <w:lang w:eastAsia="en-US"/>
        </w:rPr>
        <w:t xml:space="preserve">oraz w biurze projektu </w:t>
      </w:r>
      <w:r w:rsidR="003D1109" w:rsidRPr="003D1109">
        <w:rPr>
          <w:rFonts w:ascii="Calibri" w:eastAsia="Calibri" w:hAnsi="Calibri"/>
          <w:bCs/>
          <w:sz w:val="22"/>
          <w:szCs w:val="22"/>
          <w:lang w:eastAsia="en-US"/>
        </w:rPr>
        <w:t>Fundacj</w:t>
      </w:r>
      <w:r w:rsidR="00FB1274"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="003D1109" w:rsidRPr="003D1109">
        <w:rPr>
          <w:rFonts w:ascii="Calibri" w:eastAsia="Calibri" w:hAnsi="Calibri"/>
          <w:bCs/>
          <w:sz w:val="22"/>
          <w:szCs w:val="22"/>
          <w:lang w:eastAsia="en-US"/>
        </w:rPr>
        <w:t xml:space="preserve"> Polskiej Akademii Nauk, ul. Turystyczna 44, 20-207 Lublin</w:t>
      </w:r>
      <w:r w:rsidR="003D1109">
        <w:rPr>
          <w:rFonts w:ascii="Calibri" w:eastAsia="Calibri" w:hAnsi="Calibri"/>
          <w:bCs/>
          <w:sz w:val="22"/>
          <w:szCs w:val="22"/>
          <w:lang w:eastAsia="en-US"/>
        </w:rPr>
        <w:t xml:space="preserve"> w godz. od 8.00 do 16.00</w:t>
      </w:r>
      <w:r w:rsidRPr="00197005">
        <w:rPr>
          <w:rFonts w:ascii="Calibri" w:eastAsia="Calibri" w:hAnsi="Calibri"/>
          <w:b/>
          <w:bCs/>
          <w:i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                                             </w:t>
      </w: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>Formularz rekrutacyjny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składa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 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formalnej (I, II, IV) dotycz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cej kryteriów przynależności do grupy docelowej oraz części (III) dotyczącej opisu planowanej działalności gospodarczej.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Złożone </w:t>
      </w: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>Formularze rekrutacyjne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weryfikowane i oceniane przez Komisję rekrutacyjną,                       za pomocą Karty oceny formularza rekrutacyjnego.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pierwszej kolejno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 przeprowadzana jest ocena formalna </w:t>
      </w: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>Formularza rekrutacyjnego.</w:t>
      </w:r>
      <w:r w:rsidRPr="00197005">
        <w:rPr>
          <w:rFonts w:ascii="Calibri" w:eastAsia="Calibri" w:hAnsi="Calibri" w:cs="Times"/>
          <w:iCs/>
          <w:w w:val="94"/>
          <w:sz w:val="22"/>
          <w:szCs w:val="22"/>
          <w:lang w:eastAsia="en-US"/>
        </w:rPr>
        <w:t xml:space="preserve"> Za niespełnienie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kryteriów formalnych skutkuj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ce odrzuceniem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pozostawieniem go bez oceny, uwa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: niepodpisanie wymaganych 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wiadcze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nieuzupełnienie danych pozwalaj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cych na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przynale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kandydata do grupy docelowej. Istnieje 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liwo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jednokrotnego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lastRenderedPageBreak/>
        <w:t>uzupełnienia bł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dów formalnych w </w:t>
      </w: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 xml:space="preserve">Formularzu rekrutacyjnym.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 konieczno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i sposobie uzupełnienia bł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dów formalnych w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Formularzu rekrutacyjnym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Beneficjent powiadamia kandydata, niezwłocznie po ich wykryciu. Jednocze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nie, je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eli na etapie oceny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stwierdzi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i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osoba nie przynale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y do grupy docelowej projektu nie podlega dalszej ocenie. Do oceny merytorycznej zostaj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przekazane wył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czenie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Formularze rekrutacyjne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poprawne pod wzgl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dem formalnym.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Część </w:t>
      </w:r>
      <w:r w:rsidRPr="00197005">
        <w:rPr>
          <w:rFonts w:ascii="Calibri" w:eastAsia="Calibri" w:hAnsi="Calibri" w:cs="Times"/>
          <w:i/>
          <w:iCs/>
          <w:w w:val="94"/>
          <w:sz w:val="22"/>
          <w:szCs w:val="22"/>
          <w:lang w:eastAsia="en-US"/>
        </w:rPr>
        <w:t xml:space="preserve">Formularza rekrutacyjnego </w:t>
      </w:r>
      <w:r w:rsidRPr="00197005">
        <w:rPr>
          <w:rFonts w:ascii="Calibri" w:eastAsia="Calibri" w:hAnsi="Calibri" w:cs="Times"/>
          <w:w w:val="99"/>
          <w:sz w:val="22"/>
          <w:szCs w:val="22"/>
          <w:lang w:eastAsia="en-US"/>
        </w:rPr>
        <w:t>„</w:t>
      </w:r>
      <w:r w:rsidRPr="00197005">
        <w:rPr>
          <w:rFonts w:ascii="Calibri" w:eastAsia="Calibri" w:hAnsi="Calibri" w:cs="Times"/>
          <w:i/>
          <w:iCs/>
          <w:w w:val="99"/>
          <w:sz w:val="22"/>
          <w:szCs w:val="22"/>
          <w:lang w:eastAsia="en-US"/>
        </w:rPr>
        <w:t>Krótki opis planowanej działalno</w:t>
      </w:r>
      <w:r w:rsidRPr="00197005">
        <w:rPr>
          <w:rFonts w:ascii="Calibri" w:eastAsia="Calibri" w:hAnsi="Calibri"/>
          <w:i/>
          <w:iCs/>
          <w:w w:val="99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i/>
          <w:iCs/>
          <w:w w:val="99"/>
          <w:sz w:val="22"/>
          <w:szCs w:val="22"/>
          <w:lang w:eastAsia="en-US"/>
        </w:rPr>
        <w:t>ci gospodarczej</w:t>
      </w:r>
      <w:r w:rsidRPr="00197005">
        <w:rPr>
          <w:rFonts w:ascii="Calibri" w:eastAsia="Calibri" w:hAnsi="Calibri" w:cs="Times"/>
          <w:w w:val="99"/>
          <w:sz w:val="22"/>
          <w:szCs w:val="22"/>
          <w:lang w:eastAsia="en-US"/>
        </w:rPr>
        <w:t xml:space="preserve">” (III) jest oceniana w skali punktowej (0-30 pkt.) z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liwo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przyznania warto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punktowych poszczególnym 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ciom ocen: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opis planowanej działalności gospodarczej  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>z uwzgl</w:t>
      </w:r>
      <w:r w:rsidRPr="00197005">
        <w:rPr>
          <w:rFonts w:ascii="Calibri" w:eastAsia="Calibri" w:hAnsi="Calibri" w:cs="Arial"/>
          <w:bCs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>dnieniem, czy dana działalno</w:t>
      </w:r>
      <w:r w:rsidRPr="00197005">
        <w:rPr>
          <w:rFonts w:ascii="Calibri" w:eastAsia="Calibri" w:hAnsi="Calibri" w:cs="Arial"/>
          <w:bCs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 xml:space="preserve"> gospodarcza prowadzona będzie w  sektorze </w:t>
      </w: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białej gospodarki (tj. sektory związane                  z lecznictwem, ochroną zdrowia, farmaceutyczne, usługami medyczno-opiekuńczymi oraz przemysłem produktów medycznych) i/lub, zielonej gospodarki (poza rolnictwem),                 tj. sektory związane z transportem zbiorowym, odnawialnymi źródłami energii, budownictwem oraz gospodarką odpadami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(0-5 pkt.);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posiadane zasoby tj. kwalifik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>acje, d</w:t>
      </w:r>
      <w:r w:rsidRPr="00197005">
        <w:rPr>
          <w:rFonts w:ascii="Calibri" w:eastAsia="Calibri" w:hAnsi="Calibri" w:cs="Arial"/>
          <w:bCs/>
          <w:sz w:val="22"/>
          <w:szCs w:val="22"/>
          <w:lang w:eastAsia="en-US"/>
        </w:rPr>
        <w:t>o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>świadczenie i umiejętności n</w:t>
      </w:r>
      <w:r w:rsidRPr="00197005">
        <w:rPr>
          <w:rFonts w:ascii="Calibri" w:eastAsia="Calibri" w:hAnsi="Calibri" w:cs="Arial"/>
          <w:bCs/>
          <w:sz w:val="22"/>
          <w:szCs w:val="22"/>
          <w:lang w:eastAsia="en-US"/>
        </w:rPr>
        <w:t>ie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t xml:space="preserve">zbędne </w:t>
      </w:r>
      <w:r w:rsidRPr="00197005">
        <w:rPr>
          <w:rFonts w:ascii="Calibri" w:eastAsia="Calibri" w:hAnsi="Calibri" w:cs="Helvetica"/>
          <w:bCs/>
          <w:sz w:val="22"/>
          <w:szCs w:val="22"/>
          <w:lang w:eastAsia="en-US"/>
        </w:rPr>
        <w:br/>
        <w:t>do prowadzenia działalności gospoda</w:t>
      </w: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rczej 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(0-5 pkt.)</w:t>
      </w: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>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racjonalność i efektywność kosztu przedsięwzięcia 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(0-5 pkt.);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charakterystyka potencjalnych klientów/odbiorców/kontrahentów 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(0-5 pkt.);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charakterystyka konkurencji 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(0-5 pkt.);</w:t>
      </w:r>
    </w:p>
    <w:p w:rsidR="00197005" w:rsidRPr="00197005" w:rsidRDefault="00197005" w:rsidP="001970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sz w:val="22"/>
          <w:szCs w:val="22"/>
          <w:lang w:eastAsia="en-US"/>
        </w:rPr>
        <w:t>stopień przygotowania przedsięwzięcia do realizacji (</w:t>
      </w:r>
      <w:r w:rsidRPr="00197005">
        <w:rPr>
          <w:rFonts w:ascii="Calibri" w:eastAsia="Calibri" w:hAnsi="Calibri" w:cs="Arial"/>
          <w:bCs/>
          <w:iCs/>
          <w:sz w:val="22"/>
          <w:szCs w:val="22"/>
          <w:lang w:eastAsia="en-US"/>
        </w:rPr>
        <w:t>0-5 pkt.);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1066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Arial"/>
          <w:iCs/>
          <w:w w:val="99"/>
          <w:sz w:val="22"/>
          <w:szCs w:val="22"/>
          <w:lang w:eastAsia="en-US"/>
        </w:rPr>
        <w:t xml:space="preserve">Ocena </w:t>
      </w:r>
      <w:r w:rsidRPr="00197005">
        <w:rPr>
          <w:rFonts w:ascii="Calibri" w:eastAsia="Calibri" w:hAnsi="Calibri" w:cs="Arial"/>
          <w:i/>
          <w:iCs/>
          <w:w w:val="99"/>
          <w:sz w:val="22"/>
          <w:szCs w:val="22"/>
          <w:lang w:eastAsia="en-US"/>
        </w:rPr>
        <w:t xml:space="preserve">Krótkiego opisu planowanej działalności gospodarczej </w:t>
      </w:r>
      <w:r w:rsidRPr="00197005">
        <w:rPr>
          <w:rFonts w:ascii="Calibri" w:eastAsia="Calibri" w:hAnsi="Calibri" w:cs="Arial"/>
          <w:iCs/>
          <w:w w:val="99"/>
          <w:sz w:val="22"/>
          <w:szCs w:val="22"/>
          <w:lang w:eastAsia="en-US"/>
        </w:rPr>
        <w:t>następuje wyłącznie w przypad</w:t>
      </w:r>
      <w:r w:rsidRPr="00197005">
        <w:rPr>
          <w:rFonts w:ascii="Calibri" w:eastAsia="Calibri" w:hAnsi="Calibri" w:cs="Times"/>
          <w:iCs/>
          <w:w w:val="99"/>
          <w:sz w:val="22"/>
          <w:szCs w:val="22"/>
          <w:lang w:eastAsia="en-US"/>
        </w:rPr>
        <w:t>ku</w:t>
      </w:r>
      <w:r w:rsidRPr="00197005">
        <w:rPr>
          <w:rFonts w:ascii="Calibri" w:eastAsia="Calibri" w:hAnsi="Calibri" w:cs="Times"/>
          <w:bCs/>
          <w:iCs/>
          <w:w w:val="99"/>
          <w:sz w:val="22"/>
          <w:szCs w:val="22"/>
          <w:lang w:eastAsia="en-US"/>
        </w:rPr>
        <w:t xml:space="preserve">, gdy </w:t>
      </w:r>
      <w:r w:rsidRPr="00197005">
        <w:rPr>
          <w:rFonts w:ascii="Calibri" w:eastAsia="Calibri" w:hAnsi="Calibri" w:cs="Times"/>
          <w:bCs/>
          <w:sz w:val="22"/>
          <w:szCs w:val="22"/>
          <w:lang w:eastAsia="en-US"/>
        </w:rPr>
        <w:t>kandy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dat spełni kryterium przynale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do grupy docelowej projektu. Ocena jest przeprowadzona przez 2 ekspertów z zakresu przedsi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biorczo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Ostateczn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ę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stanowi: 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rednia arytmetyczna z ocen  dokonanych przez dwóch ekspertów oceniaj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cych pkt III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Formularza rekrutacyjnego.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W przypadku wyst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pienia skrajnych rozbie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w ocenach 2 ekspertów oceniaj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cych, np. 0 – najniższa punktacja i 5 – najwyższa punktacja, w poszczególnych częściach oceny, decyzję o wysoko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przyznanych punktów w tych 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ciach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podejmuje  osoba zarządzająca projektem </w:t>
      </w:r>
      <w:r w:rsidR="00FB440E">
        <w:rPr>
          <w:rFonts w:ascii="Calibri" w:eastAsia="Calibri" w:hAnsi="Calibri" w:cs="Times"/>
          <w:sz w:val="22"/>
          <w:szCs w:val="22"/>
          <w:lang w:eastAsia="en-US"/>
        </w:rPr>
        <w:t xml:space="preserve">-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kierownik projektu.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lastRenderedPageBreak/>
        <w:t xml:space="preserve">Na podstawie dokonanych ocen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Formularzy rekrutacyjnych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etapu rekrutacji układana jest lista kandydatów, którzy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yli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Formularze rekrutacyjne,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uszeregowana w kolejno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malej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cej liczby uzyskanych punktów. </w:t>
      </w:r>
      <w:r w:rsidRPr="00197005">
        <w:rPr>
          <w:rFonts w:ascii="Calibri" w:eastAsia="Calibri" w:hAnsi="Calibri" w:cs="Times"/>
          <w:w w:val="90"/>
          <w:sz w:val="22"/>
          <w:szCs w:val="22"/>
          <w:lang w:eastAsia="en-US"/>
        </w:rPr>
        <w:t xml:space="preserve">Lista sporządzana jest przez  </w:t>
      </w:r>
      <w:r w:rsidR="0026472D">
        <w:rPr>
          <w:rFonts w:ascii="Calibri" w:eastAsia="Calibri" w:hAnsi="Calibri" w:cs="Times"/>
          <w:w w:val="90"/>
          <w:sz w:val="22"/>
          <w:szCs w:val="22"/>
          <w:lang w:eastAsia="en-US"/>
        </w:rPr>
        <w:t>specjalistę ds. obsługi projektu</w:t>
      </w:r>
      <w:r w:rsidRPr="00197005">
        <w:rPr>
          <w:rFonts w:ascii="Calibri" w:eastAsia="Calibri" w:hAnsi="Calibri" w:cs="Times"/>
          <w:w w:val="90"/>
          <w:sz w:val="22"/>
          <w:szCs w:val="22"/>
          <w:lang w:eastAsia="en-US"/>
        </w:rPr>
        <w:t xml:space="preserve">, a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zatwierdzana przez kierownika/ </w:t>
      </w:r>
      <w:r w:rsidR="00FB440E" w:rsidRPr="00197005">
        <w:rPr>
          <w:rFonts w:ascii="Calibri" w:eastAsia="Calibri" w:hAnsi="Calibri" w:cs="Times"/>
          <w:sz w:val="22"/>
          <w:szCs w:val="22"/>
          <w:lang w:eastAsia="en-US"/>
        </w:rPr>
        <w:t>projekt</w:t>
      </w:r>
      <w:r w:rsidR="00FB440E">
        <w:rPr>
          <w:rFonts w:ascii="Calibri" w:eastAsia="Calibri" w:hAnsi="Calibri" w:cs="Times"/>
          <w:sz w:val="22"/>
          <w:szCs w:val="22"/>
          <w:lang w:eastAsia="en-US"/>
        </w:rPr>
        <w:t>u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Na podstawie listy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dzonej z I etapu rekrutacji Beneficjent zaprasza kandydatów do II etapu, tj. konsultacj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 doradc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zawodowym.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Etap II rekrutacji polega na przeprowadzeniu przez doradc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zawodowego analizy predyspozycji kandydata do samodzielnego zało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 i prowadzenia działalno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gospodarczej. Doradca                   za pomoc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dost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pnych narz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dzi (testy, rozmowa itd.) przeprowadza analiz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predyspozycji,               na podstawie której wydaje opinię (pozytywną lub negatywną). Dokonuj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 analizy predyspozycji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dza pisemne uzasadnienie swojej opinii.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200" w:line="276" w:lineRule="auto"/>
        <w:ind w:left="346" w:hanging="346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Doradca zawodowy dokonując analizy predyspozycji kandydata, zobowiązany jest uwzględnić  swoją opinię w </w:t>
      </w:r>
      <w:r w:rsidRPr="00197005">
        <w:rPr>
          <w:rFonts w:ascii="Calibri" w:eastAsia="Calibri" w:hAnsi="Calibri" w:cs="Times"/>
          <w:i/>
          <w:sz w:val="22"/>
          <w:szCs w:val="22"/>
          <w:lang w:eastAsia="en-US"/>
        </w:rPr>
        <w:t>Karcie oceny formularza rekrutacyj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nego </w:t>
      </w:r>
      <w:r w:rsidRPr="00197005">
        <w:rPr>
          <w:rFonts w:ascii="Calibri" w:eastAsia="Calibri" w:hAnsi="Calibri" w:cs="Times"/>
          <w:bCs/>
          <w:i/>
          <w:iCs/>
          <w:sz w:val="22"/>
          <w:szCs w:val="22"/>
          <w:lang w:eastAsia="en-US"/>
        </w:rPr>
        <w:t>dotyczącego II etapu rekrutacji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(załącznik nr 3a do Karty).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Nast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pnie </w:t>
      </w:r>
      <w:r w:rsidR="008E234F">
        <w:rPr>
          <w:rFonts w:ascii="Calibri" w:eastAsia="Calibri" w:hAnsi="Calibri" w:cs="Times"/>
          <w:sz w:val="22"/>
          <w:szCs w:val="22"/>
          <w:lang w:eastAsia="en-US"/>
        </w:rPr>
        <w:t>spacjalista ds. obsługi projektu</w:t>
      </w:r>
      <w:r w:rsidRPr="00197005">
        <w:rPr>
          <w:rFonts w:ascii="Calibri" w:eastAsia="Calibri" w:hAnsi="Calibri" w:cs="Times"/>
          <w:i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dokonuje podsumowania punktów otrzymanych przez kandydatów na I etapie oraz pozytywnej opinii otrzymanej na II etapie rekrutacji i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dza list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osób, które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ły udział w rekrutacji, a kolejno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niej ustalana jest wg malej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cej liczby punktów otrzymanych na etapie rekrutacji. Na podstawie powy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szej listy tworzona jest również wst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pna lista osób zakwalifikowanych do projektu – znajduje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niej </w:t>
      </w:r>
      <w:r w:rsidR="0000222F">
        <w:rPr>
          <w:rFonts w:ascii="Calibri" w:eastAsia="Calibri" w:hAnsi="Calibri" w:cs="Times"/>
          <w:sz w:val="22"/>
          <w:szCs w:val="22"/>
          <w:lang w:eastAsia="en-US"/>
        </w:rPr>
        <w:t>60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osób, które otrzymały najwi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ksz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liczb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punktów na etapie rekrutacji.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przypadku uzyskania przez kandydatów do projektu takiej samej liczby punktów o wy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szej pozycji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cie decyduje wy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sza liczba punktów przyznanych za: </w:t>
      </w:r>
    </w:p>
    <w:p w:rsidR="00197005" w:rsidRPr="00197005" w:rsidRDefault="00481E2A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>Opis planowanej  działalności gospodarczej z uwzględnieniem,  czy dana działalność gospodarcza prowadzona będzie w  sektorze białej gospodarki (tj. sektory związane   z lecznictwem, ochroną zdrowia, farmaceutyczne, usługami medyczno-opiekuńczymi oraz przemysłem produktów medycznych) i/lub, zielonej gospodarki (poza rolnictwem),  tj. sektory związane z transportem zbiorowym, odnawialnymi źródłami energii, budownict</w:t>
      </w:r>
      <w:r>
        <w:rPr>
          <w:rFonts w:ascii="Calibri" w:eastAsia="Calibri" w:hAnsi="Calibri" w:cs="Times"/>
          <w:sz w:val="22"/>
          <w:szCs w:val="22"/>
          <w:lang w:eastAsia="en-US"/>
        </w:rPr>
        <w:t xml:space="preserve">we </w:t>
      </w:r>
      <w:r w:rsidRPr="00481E2A">
        <w:rPr>
          <w:rFonts w:ascii="Calibri" w:eastAsia="Calibri" w:hAnsi="Calibri" w:cs="Times"/>
          <w:sz w:val="22"/>
          <w:szCs w:val="22"/>
          <w:lang w:eastAsia="en-US"/>
        </w:rPr>
        <w:t>oraz gospodarką odpadami.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Default="00481E2A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>Stopień przygotowania przedsięwzięcia do realizacji .</w:t>
      </w:r>
      <w:r w:rsidR="00197005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</w:p>
    <w:p w:rsidR="00481E2A" w:rsidRPr="009F676D" w:rsidRDefault="00481E2A" w:rsidP="009F676D">
      <w:pPr>
        <w:rPr>
          <w:rFonts w:ascii="Calibri" w:eastAsia="Calibri" w:hAnsi="Calibri" w:cs="Times"/>
          <w:sz w:val="22"/>
          <w:szCs w:val="22"/>
          <w:lang w:eastAsia="en-US"/>
        </w:rPr>
      </w:pPr>
    </w:p>
    <w:p w:rsidR="00481E2A" w:rsidRPr="009F676D" w:rsidRDefault="00481E2A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 xml:space="preserve">Posiadane zasoby tj. kwalifikacje, doświadczenie  i umiejętności niezbędne do prowadzenia </w:t>
      </w:r>
      <w:r w:rsidRPr="00481E2A">
        <w:rPr>
          <w:rFonts w:ascii="Calibri" w:eastAsia="Calibri" w:hAnsi="Calibri" w:cs="Times"/>
          <w:sz w:val="22"/>
          <w:szCs w:val="22"/>
          <w:lang w:eastAsia="en-US"/>
        </w:rPr>
        <w:lastRenderedPageBreak/>
        <w:t>działalności gospodarczej;</w:t>
      </w:r>
    </w:p>
    <w:p w:rsidR="00481E2A" w:rsidRPr="009F676D" w:rsidRDefault="000237D5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Plan</w:t>
      </w:r>
      <w:r w:rsidR="00CD1F58">
        <w:rPr>
          <w:rFonts w:asciiTheme="minorHAnsi" w:hAnsiTheme="minorHAnsi" w:cstheme="minorHAnsi"/>
          <w:sz w:val="22"/>
          <w:szCs w:val="22"/>
        </w:rPr>
        <w:t>o</w:t>
      </w:r>
      <w:r w:rsidR="00481E2A" w:rsidRPr="009F676D">
        <w:rPr>
          <w:rFonts w:asciiTheme="minorHAnsi" w:hAnsiTheme="minorHAnsi" w:cstheme="minorHAnsi"/>
          <w:sz w:val="22"/>
          <w:szCs w:val="22"/>
        </w:rPr>
        <w:t>wany koszt przedsięwzięcia;</w:t>
      </w:r>
    </w:p>
    <w:p w:rsidR="00481E2A" w:rsidRPr="00481E2A" w:rsidRDefault="00481E2A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>Charakterystyka potencjalnych klientów/odbiorców/kontrahentów;</w:t>
      </w:r>
    </w:p>
    <w:p w:rsidR="00481E2A" w:rsidRDefault="00481E2A" w:rsidP="009F676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200" w:line="276" w:lineRule="auto"/>
        <w:ind w:left="567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481E2A">
        <w:rPr>
          <w:rFonts w:ascii="Calibri" w:eastAsia="Calibri" w:hAnsi="Calibri" w:cs="Times"/>
          <w:sz w:val="22"/>
          <w:szCs w:val="22"/>
          <w:lang w:eastAsia="en-US"/>
        </w:rPr>
        <w:t>Charakterystyka konkurencji;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200"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Do projektu zakwalifikowani zostaj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wył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cznie kandydaci, którzy uzyskali co najmniej 60% punktów 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liwych do zdobycia na etapie rekrutacji oraz pozytywną opinię wydaną                       przez doradcę na etapie II</w:t>
      </w:r>
      <w:r w:rsidR="00137A2E">
        <w:rPr>
          <w:rFonts w:ascii="Calibri" w:eastAsia="Calibri" w:hAnsi="Calibri" w:cs="Times"/>
          <w:sz w:val="22"/>
          <w:szCs w:val="22"/>
          <w:lang w:eastAsia="en-US"/>
        </w:rPr>
        <w:t xml:space="preserve"> (min. 20 uzyskanych pkt na 40 pkt mozliwych do uzyskania)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Wszyscy  kandydaci,  którzy 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 udział  w  rekrutacji  (tj.  kandydaci,  którzy 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 udział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w I etapie rekrutacji oraz ci, którzy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udział w I i II etapie), powiadamiani s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 wynikach rekrutacji, w terminie 5 dni od zako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czenia procedury rekrutacji, tj. I i II etapu. Zanonimizowana, zgodnie z ustaw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 dnia 29 sierpnia 1997 r. o ochronie danych osobowych, lista kandydatów, którzy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udział w rekrutacji podawana jest do wiadomo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na stronie internetowej oraz w biurze projektu.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hanging="27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hanging="27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§ 3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Zasady odwołania się uczestnika projektu od negatywnej decyzji Beneficjenta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 ramach rekrutacji przewiduje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procedur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odwoławcz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dla kandydatów  którzy nie zostali skierowani do udziału w etapie szkoleniowo – doradczym lub/i kandydatów, którzy nie zgadzają się  z otrzyman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ą/opinią.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Kandydaci,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którzy nie zostali skierowani do udziału w etapie szkoleniowo-doradczym i/lub nie zgadzają się z otrzymaną oceną/opinią, mają prawo wnieść odwołanie od każdego etapu rekrutacji (tj. etapu I – oceny formalnej</w:t>
      </w:r>
      <w:r w:rsidRPr="00197005">
        <w:rPr>
          <w:rFonts w:ascii="Calibri" w:eastAsia="Calibri" w:hAnsi="Calibri" w:cs="Times"/>
          <w:b/>
          <w:bCs/>
          <w:i/>
          <w:i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i/>
          <w:iCs/>
          <w:sz w:val="22"/>
          <w:szCs w:val="22"/>
          <w:lang w:eastAsia="en-US"/>
        </w:rPr>
        <w:t>Formularza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bCs/>
          <w:i/>
          <w:iCs/>
          <w:sz w:val="22"/>
          <w:szCs w:val="22"/>
          <w:lang w:eastAsia="en-US"/>
        </w:rPr>
        <w:t xml:space="preserve">rekrutacyjnego i etapu II – weryfikacji predyspozycji).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Ka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demu kandydatowi przysługuje prawo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 do Beneficjenta wniosku                 (w formie pisemnej) o ponowną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 i/lub  o  ponown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weryfikacj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predyspozycji przez doradcę zawodowego w terminie 5 dni roboczych od dnia otrzymania              przez niego pisemnej informacji o wynikach oceny/opinii. Termin na wniesienie odwołania liczony jest od dnia otrzymania przez kandydata ww. informacji.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9F676D">
      <w:pPr>
        <w:widowControl w:val="0"/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Odwołanie od oceny/opinii nale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y składa</w:t>
      </w:r>
      <w:r w:rsidRPr="00197005">
        <w:rPr>
          <w:rFonts w:ascii="Calibri" w:eastAsia="Calibri" w:hAnsi="Calibri"/>
          <w:sz w:val="22"/>
          <w:szCs w:val="22"/>
          <w:lang w:eastAsia="en-US"/>
        </w:rPr>
        <w:t>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za po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rednictwem poczty, firmy kurierskiej, poczt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elektroniczn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ą na adres: </w:t>
      </w:r>
      <w:r w:rsidR="00FB1274" w:rsidRPr="00FB1274">
        <w:rPr>
          <w:rFonts w:ascii="Calibri" w:eastAsia="Calibri" w:hAnsi="Calibri"/>
          <w:sz w:val="22"/>
          <w:szCs w:val="22"/>
          <w:lang w:eastAsia="en-US"/>
        </w:rPr>
        <w:t>fundacja@fundacja-pan.lublin.pl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lub dostarczyć osobiście do biura Beneficjenta </w:t>
      </w:r>
      <w:r w:rsidR="00FB1274" w:rsidRPr="00FB1274">
        <w:rPr>
          <w:rFonts w:ascii="Calibri" w:eastAsia="Calibri" w:hAnsi="Calibri"/>
          <w:sz w:val="22"/>
          <w:szCs w:val="22"/>
          <w:lang w:eastAsia="en-US"/>
        </w:rPr>
        <w:t>Fundacji Polskiej Akademii Nauk, ul. Turystyczna 44, 20-207 Lublin, Tel./Fax: + 48 81 524 44 71, 745 06 00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 w godzinach od </w:t>
      </w:r>
      <w:r w:rsidR="00FB1274">
        <w:rPr>
          <w:rFonts w:ascii="Calibri" w:eastAsia="Calibri" w:hAnsi="Calibri"/>
          <w:sz w:val="22"/>
          <w:szCs w:val="22"/>
          <w:lang w:eastAsia="en-US"/>
        </w:rPr>
        <w:t>8.00</w:t>
      </w:r>
      <w:r w:rsidR="00FB1274"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do </w:t>
      </w:r>
      <w:r w:rsidR="00FB1274">
        <w:rPr>
          <w:rFonts w:ascii="Calibri" w:eastAsia="Calibri" w:hAnsi="Calibri"/>
          <w:sz w:val="22"/>
          <w:szCs w:val="22"/>
          <w:lang w:eastAsia="en-US"/>
        </w:rPr>
        <w:t>16.00</w:t>
      </w:r>
      <w:r w:rsidRPr="0019700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Za dzie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 odwołania uznaje się dzień,  w którym zostało ono złożone u Beneficjenta. Odwołanie dostarczone drog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elektroniczn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ą </w:t>
      </w:r>
      <w:r w:rsidRPr="00197005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(fax/email) musi zostać uzupełnione o wersję papierową, w terminie </w:t>
      </w:r>
      <w:r w:rsidR="00AB2642">
        <w:rPr>
          <w:rFonts w:ascii="Calibri" w:eastAsia="Calibri" w:hAnsi="Calibri"/>
          <w:sz w:val="22"/>
          <w:szCs w:val="22"/>
          <w:lang w:eastAsia="en-US"/>
        </w:rPr>
        <w:t>2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dni od wpływu wersji elektronicznej.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Ka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dy z kandydatów otrzymuje od Beneficjenta uzasadnienie oceny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 rekrutacyjnego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oraz opinię doradcy zawodowego (w postaci Karty oceny formularza rekrutacyjnego). Wnosz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 odwołanie od oceny/opinii, kandydat powinien powoła</w:t>
      </w:r>
      <w:r w:rsidRPr="00197005">
        <w:rPr>
          <w:rFonts w:ascii="Calibri" w:eastAsia="Calibri" w:hAnsi="Calibri"/>
          <w:sz w:val="22"/>
          <w:szCs w:val="22"/>
          <w:lang w:eastAsia="en-US"/>
        </w:rPr>
        <w:t>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konkretne zapisy zawarte w ww. uzasadnieniach, z którymi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nie zgadza.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Procedura rozpatrywania odwołania wstrzymuje rozpocz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cie etapu szkoleniowo – doradczego,           a jej wyniki mog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wpłyn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ostateczny wersj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Listy osób zakwalifikowanych do etapu szkoleniowo – doradczego. 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Komisja  rekrutacyjna  rozpatruje  odwołanie  wniesione  przez  kandydata  w  terminie do  </w:t>
      </w:r>
      <w:r w:rsidR="00B84070">
        <w:rPr>
          <w:rFonts w:ascii="Calibri" w:eastAsia="Calibri" w:hAnsi="Calibri" w:cs="Times"/>
          <w:sz w:val="22"/>
          <w:szCs w:val="22"/>
          <w:lang w:eastAsia="en-US"/>
        </w:rPr>
        <w:t>5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dni roboczych od dnia jego zło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enia. Procedura rozpatrywania odwołania polega na: </w:t>
      </w:r>
    </w:p>
    <w:p w:rsidR="00197005" w:rsidRPr="00197005" w:rsidRDefault="00197005" w:rsidP="001970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567" w:right="20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ponownej ocenie formalnej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ęść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I, II, IV), je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eli kandydat odwołuje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od oceny formalnej; </w:t>
      </w:r>
    </w:p>
    <w:p w:rsidR="00197005" w:rsidRPr="00197005" w:rsidRDefault="00197005" w:rsidP="001970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567" w:right="20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ponownej ocenie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 rekrutacyjnego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(cz</w:t>
      </w:r>
      <w:r w:rsidRPr="00197005">
        <w:rPr>
          <w:rFonts w:ascii="Calibri" w:eastAsia="Calibri" w:hAnsi="Calibri"/>
          <w:sz w:val="22"/>
          <w:szCs w:val="22"/>
          <w:lang w:eastAsia="en-US"/>
        </w:rPr>
        <w:t>ęś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III) przez Komisj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rekrutacyjn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(oceny merytorycznej </w:t>
      </w:r>
      <w:r w:rsidRPr="00197005">
        <w:rPr>
          <w:rFonts w:ascii="Calibri" w:eastAsia="Calibri" w:hAnsi="Calibri" w:cs="Times"/>
          <w:i/>
          <w:iCs/>
          <w:sz w:val="22"/>
          <w:szCs w:val="22"/>
          <w:lang w:eastAsia="en-US"/>
        </w:rPr>
        <w:t>Formularza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dokonuj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dwie osoby, pod warunkiem, 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 nie uczestniczyła w pierwszej ocenie);</w:t>
      </w:r>
    </w:p>
    <w:p w:rsidR="00197005" w:rsidRPr="00197005" w:rsidRDefault="00197005" w:rsidP="001970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200" w:line="276" w:lineRule="auto"/>
        <w:ind w:left="567" w:right="20" w:hanging="283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ponownym  przeprowadzeniu  przez  doradc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zawodowego  analizy  predyspozycji  kandydata</w:t>
      </w:r>
      <w:r w:rsidRPr="0019700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do samodzielnego zało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enia i prowadzenia działalno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 gospodarczej.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1007" w:right="2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Beneficjent, w terminie 5 dni roboczych od zako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czenia procedury odwoławczej, ma obowi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zek pisemnego poinformowania kandydatów o jej wynikach. Ocena/opinia wynikaj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ca z procedury odwoławczej jest ocen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ą/opinią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wi</w:t>
      </w:r>
      <w:r w:rsidRPr="00197005">
        <w:rPr>
          <w:rFonts w:ascii="Calibri" w:eastAsia="Calibri" w:hAnsi="Calibri"/>
          <w:sz w:val="22"/>
          <w:szCs w:val="22"/>
          <w:lang w:eastAsia="en-US"/>
        </w:rPr>
        <w:t>ążą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i ostateczn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, od której nie przysługuj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 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adne 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rodki odwoławcze.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4" w:right="2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Po rozpatrzeniu wszystkich odwoła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kandydatów nast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puje aktualizacja listy kandydatów,              którzy wzi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li udział w rekrutacji, w oparciu o wyniki procedury odwoławczej i na jej podstawie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dzana jest ostateczna lista osób zakwalifikowanych do udziału w etapie szkoleniowo – doradczym.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Wybór Uczestników do projektu dokonywany jest wg malej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cej liczby punktów w ramach liczby dost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pnych miejsc w projekcie. Do etapu szkoleniowo - doradczego wybranych zostaje </w:t>
      </w:r>
      <w:r w:rsidR="001B29D0">
        <w:rPr>
          <w:rFonts w:ascii="Calibri" w:eastAsia="Calibri" w:hAnsi="Calibri" w:cs="Times"/>
          <w:sz w:val="22"/>
          <w:szCs w:val="22"/>
          <w:lang w:eastAsia="en-US"/>
        </w:rPr>
        <w:t>60</w:t>
      </w:r>
      <w:r w:rsidR="001B29D0"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osób zajmuj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cych najwy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sze miejsca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cie.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Nast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pnie sporz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dzany jest protokół dokumentuj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 procedur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rekrutacji.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Default="00197005" w:rsidP="009F676D">
      <w:pPr>
        <w:widowControl w:val="0"/>
        <w:numPr>
          <w:ilvl w:val="0"/>
          <w:numId w:val="7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Je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eli 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adne odwołanie nie jest rozpatrzone pozytywnie to ostateczna lista osób zakwalifikowanych do udziału w etapie szkoleniowo – doradczym nie zmienia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w stosunku do wst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pnej listy okre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lonej w § 2 pkt 24. </w:t>
      </w:r>
    </w:p>
    <w:p w:rsidR="0031309E" w:rsidRPr="00197005" w:rsidRDefault="0031309E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9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ind w:left="452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§ 4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ind w:left="310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b/>
          <w:bCs/>
          <w:sz w:val="22"/>
          <w:szCs w:val="22"/>
          <w:lang w:eastAsia="en-US"/>
        </w:rPr>
        <w:t>Ogłoszenie wyników rekrutacji</w:t>
      </w:r>
    </w:p>
    <w:p w:rsidR="00197005" w:rsidRPr="00197005" w:rsidRDefault="00197005" w:rsidP="001970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6"/>
        </w:numPr>
        <w:tabs>
          <w:tab w:val="num" w:pos="287"/>
        </w:tabs>
        <w:overflowPunct w:val="0"/>
        <w:autoSpaceDE w:val="0"/>
        <w:autoSpaceDN w:val="0"/>
        <w:adjustRightInd w:val="0"/>
        <w:spacing w:after="200" w:line="276" w:lineRule="auto"/>
        <w:ind w:left="289" w:hanging="289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Beneficjent w terminie do 10 dni roboczych od zako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czenia procedury rekrutacji, w tym procedury odwoławczej, zatwierdza ostateczn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List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osób zakwalifikowanych do udziału w etapie szkoleniowo – doradczym oraz List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rezerwow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.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cie rezerwowej umieszczane s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osoby, które z powodu braku miejsc nie kwalifikuj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do udziału w projekcie i maj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one pierwsze</w:t>
      </w:r>
      <w:r w:rsidRPr="00197005">
        <w:rPr>
          <w:rFonts w:ascii="Calibri" w:eastAsia="Calibri" w:hAnsi="Calibri"/>
          <w:sz w:val="22"/>
          <w:szCs w:val="22"/>
          <w:lang w:eastAsia="en-US"/>
        </w:rPr>
        <w:t>ń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stwo, w przypadku rezygnacji którejkolwiek z osób znajduj</w:t>
      </w:r>
      <w:r w:rsidRPr="00197005">
        <w:rPr>
          <w:rFonts w:ascii="Calibri" w:eastAsia="Calibri" w:hAnsi="Calibri"/>
          <w:sz w:val="22"/>
          <w:szCs w:val="22"/>
          <w:lang w:eastAsia="en-US"/>
        </w:rPr>
        <w:t>ą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cych si</w:t>
      </w:r>
      <w:r w:rsidRPr="00197005">
        <w:rPr>
          <w:rFonts w:ascii="Calibri" w:eastAsia="Calibri" w:hAnsi="Calibri"/>
          <w:sz w:val="22"/>
          <w:szCs w:val="22"/>
          <w:lang w:eastAsia="en-US"/>
        </w:rPr>
        <w:t>ę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cie osób zakwalifikowanych, do udziału w projekcie.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left="289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197005" w:rsidRPr="00197005" w:rsidRDefault="00197005" w:rsidP="00197005">
      <w:pPr>
        <w:widowControl w:val="0"/>
        <w:numPr>
          <w:ilvl w:val="0"/>
          <w:numId w:val="6"/>
        </w:numPr>
        <w:tabs>
          <w:tab w:val="num" w:pos="287"/>
        </w:tabs>
        <w:overflowPunct w:val="0"/>
        <w:autoSpaceDE w:val="0"/>
        <w:autoSpaceDN w:val="0"/>
        <w:adjustRightInd w:val="0"/>
        <w:spacing w:after="200" w:line="276" w:lineRule="auto"/>
        <w:ind w:left="289" w:right="60" w:hanging="289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197005">
        <w:rPr>
          <w:rFonts w:ascii="Calibri" w:eastAsia="Calibri" w:hAnsi="Calibri" w:cs="Times"/>
          <w:sz w:val="22"/>
          <w:szCs w:val="22"/>
          <w:lang w:eastAsia="en-US"/>
        </w:rPr>
        <w:t>Ka</w:t>
      </w:r>
      <w:r w:rsidRPr="00197005">
        <w:rPr>
          <w:rFonts w:ascii="Calibri" w:eastAsia="Calibri" w:hAnsi="Calibri"/>
          <w:sz w:val="22"/>
          <w:szCs w:val="22"/>
          <w:lang w:eastAsia="en-US"/>
        </w:rPr>
        <w:t>ż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>da z osób jest pisemnie informowana o umieszczeniu jej na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cie osób zakwalifikowanych 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br/>
        <w:t>do udziału w etapie szkoleniowo – doradczym lub Li</w:t>
      </w:r>
      <w:r w:rsidRPr="00197005">
        <w:rPr>
          <w:rFonts w:ascii="Calibri" w:eastAsia="Calibri" w:hAnsi="Calibri"/>
          <w:sz w:val="22"/>
          <w:szCs w:val="22"/>
          <w:lang w:eastAsia="en-US"/>
        </w:rPr>
        <w:t>ś</w:t>
      </w:r>
      <w:r w:rsidRPr="00197005">
        <w:rPr>
          <w:rFonts w:ascii="Calibri" w:eastAsia="Calibri" w:hAnsi="Calibri" w:cs="Times"/>
          <w:sz w:val="22"/>
          <w:szCs w:val="22"/>
          <w:lang w:eastAsia="en-US"/>
        </w:rPr>
        <w:t xml:space="preserve">ci rezerwowej. </w:t>
      </w:r>
    </w:p>
    <w:p w:rsidR="00197005" w:rsidRPr="00197005" w:rsidRDefault="00197005" w:rsidP="00197005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620C57" w:rsidRPr="009D7E2C" w:rsidRDefault="00197005" w:rsidP="009F676D">
      <w:pPr>
        <w:pStyle w:val="Title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197005">
        <w:rPr>
          <w:rFonts w:ascii="Calibri" w:eastAsia="Calibri" w:hAnsi="Calibri" w:cs="Times"/>
          <w:b w:val="0"/>
          <w:bCs w:val="0"/>
          <w:sz w:val="22"/>
          <w:szCs w:val="22"/>
          <w:lang w:eastAsia="en-US"/>
        </w:rPr>
        <w:t>Zanonimizowane listy zamieszczane są na stronie internetowej projektu:</w:t>
      </w:r>
      <w:r w:rsidR="00137A2E">
        <w:rPr>
          <w:rFonts w:ascii="Calibri" w:eastAsia="Calibri" w:hAnsi="Calibri" w:cs="Times"/>
          <w:b w:val="0"/>
          <w:bCs w:val="0"/>
          <w:sz w:val="22"/>
          <w:szCs w:val="22"/>
          <w:lang w:eastAsia="en-US"/>
        </w:rPr>
        <w:t xml:space="preserve"> </w:t>
      </w:r>
      <w:r w:rsidR="00137A2E" w:rsidRPr="00137A2E">
        <w:rPr>
          <w:rFonts w:ascii="Calibri" w:eastAsia="Calibri" w:hAnsi="Calibri" w:cs="Times"/>
          <w:b w:val="0"/>
          <w:bCs w:val="0"/>
          <w:sz w:val="22"/>
          <w:szCs w:val="22"/>
          <w:lang w:eastAsia="en-US"/>
        </w:rPr>
        <w:t>http://www.fundacjapan.pl/</w:t>
      </w:r>
      <w:r w:rsidRPr="00197005">
        <w:rPr>
          <w:rFonts w:ascii="Calibri" w:eastAsia="Calibri" w:hAnsi="Calibri" w:cs="Times"/>
          <w:b w:val="0"/>
          <w:bCs w:val="0"/>
          <w:sz w:val="22"/>
          <w:szCs w:val="22"/>
          <w:lang w:eastAsia="en-US"/>
        </w:rPr>
        <w:t xml:space="preserve"> oraz w biurze projektu.</w:t>
      </w:r>
    </w:p>
    <w:sectPr w:rsidR="00620C57" w:rsidRPr="009D7E2C" w:rsidSect="006763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2F" w:rsidRDefault="00EB232F" w:rsidP="009E0400">
      <w:r>
        <w:separator/>
      </w:r>
    </w:p>
  </w:endnote>
  <w:endnote w:type="continuationSeparator" w:id="0">
    <w:p w:rsidR="00EB232F" w:rsidRDefault="00EB232F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A6" w:rsidRDefault="003327A6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3327A6" w:rsidRPr="006B30B2" w:rsidRDefault="003327A6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3327A6" w:rsidRPr="006B30B2" w:rsidRDefault="003327A6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3327A6" w:rsidRPr="0017255F" w:rsidRDefault="003327A6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3327A6" w:rsidRPr="0017255F" w:rsidRDefault="003327A6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:rsidR="003327A6" w:rsidRPr="0017255F" w:rsidRDefault="00332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2F" w:rsidRDefault="00EB232F" w:rsidP="009E0400">
      <w:r>
        <w:separator/>
      </w:r>
    </w:p>
  </w:footnote>
  <w:footnote w:type="continuationSeparator" w:id="0">
    <w:p w:rsidR="00EB232F" w:rsidRDefault="00EB232F" w:rsidP="009E0400">
      <w:r>
        <w:continuationSeparator/>
      </w:r>
    </w:p>
  </w:footnote>
  <w:footnote w:id="1">
    <w:p w:rsidR="003327A6" w:rsidRPr="00952DB6" w:rsidRDefault="003327A6" w:rsidP="0019700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Pr="00952DB6">
        <w:t xml:space="preserve">Wiek Uczestnika projektu jest określany na podstawie daty urodzenia i ustalany w dniu rozpoczęcia udziału </w:t>
      </w:r>
      <w:r>
        <w:br/>
      </w:r>
      <w:r w:rsidRPr="00952DB6">
        <w:t>w projekcie – tj. od dnia 30 urodzin.</w:t>
      </w:r>
    </w:p>
    <w:p w:rsidR="003327A6" w:rsidRDefault="003327A6" w:rsidP="00197005">
      <w:pPr>
        <w:pStyle w:val="FootnoteText"/>
      </w:pPr>
    </w:p>
  </w:footnote>
  <w:footnote w:id="2">
    <w:p w:rsidR="003327A6" w:rsidRPr="00880399" w:rsidRDefault="003327A6" w:rsidP="00197005">
      <w:pPr>
        <w:pStyle w:val="FootnoteText"/>
        <w:ind w:left="142" w:hanging="142"/>
        <w:jc w:val="both"/>
        <w:rPr>
          <w:sz w:val="18"/>
          <w:szCs w:val="18"/>
        </w:rPr>
      </w:pPr>
      <w:r w:rsidRPr="00880399">
        <w:rPr>
          <w:rStyle w:val="FootnoteReference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 </w:t>
      </w:r>
      <w:r w:rsidRPr="00880399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 </w:t>
      </w:r>
      <w:r w:rsidRPr="00880399">
        <w:rPr>
          <w:i/>
          <w:sz w:val="18"/>
          <w:szCs w:val="18"/>
        </w:rPr>
        <w:t xml:space="preserve">w obszarze rynku pracy na lata 2014-2020 </w:t>
      </w:r>
      <w:r w:rsidRPr="00880399">
        <w:rPr>
          <w:b/>
          <w:sz w:val="18"/>
          <w:szCs w:val="18"/>
        </w:rPr>
        <w:t>osoby z niepełnosprawnościami</w:t>
      </w:r>
      <w:r w:rsidRPr="00880399">
        <w:rPr>
          <w:sz w:val="18"/>
          <w:szCs w:val="18"/>
        </w:rPr>
        <w:t xml:space="preserve"> to osoby niepełnosprawne w rozumieniu ustawy z dnia 27 sierpnia 1997 r.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o rehabilitacji zawodowej i społecznej oraz zatrudnianiu osób niepełnosprawnych (Dz. U.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z 2011 r. Nr 127, poz. 721, z późn. zm.), a także osoby z zaburzeniami psychicznymi w rozumieniu ustawy z dnia 19 sierpnia 1994 r. o ochronie zdrowia psychicznego (Dz. U. z 2011 r. Nr 231, poz. 1375 z późn. zm.).</w:t>
      </w:r>
    </w:p>
  </w:footnote>
  <w:footnote w:id="3">
    <w:p w:rsidR="003327A6" w:rsidRPr="00880399" w:rsidRDefault="003327A6" w:rsidP="00197005">
      <w:pPr>
        <w:pStyle w:val="FootnoteText"/>
        <w:ind w:left="142" w:hanging="142"/>
        <w:jc w:val="both"/>
        <w:rPr>
          <w:sz w:val="18"/>
          <w:szCs w:val="18"/>
        </w:rPr>
      </w:pPr>
      <w:r w:rsidRPr="00880399">
        <w:rPr>
          <w:rStyle w:val="FootnoteReference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 </w:t>
      </w:r>
      <w:r w:rsidRPr="00880399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t xml:space="preserve">                 </w:t>
      </w:r>
      <w:r w:rsidRPr="00880399">
        <w:rPr>
          <w:i/>
          <w:sz w:val="18"/>
          <w:szCs w:val="18"/>
        </w:rPr>
        <w:t>w obszarze rynku pracy na lata 2014-2020</w:t>
      </w:r>
      <w:r w:rsidRPr="00880399">
        <w:rPr>
          <w:sz w:val="18"/>
          <w:szCs w:val="18"/>
        </w:rPr>
        <w:t xml:space="preserve"> </w:t>
      </w:r>
      <w:r w:rsidRPr="00880399">
        <w:rPr>
          <w:b/>
          <w:sz w:val="18"/>
          <w:szCs w:val="18"/>
        </w:rPr>
        <w:t>osoby długotrwale bezrobotne</w:t>
      </w:r>
      <w:r w:rsidRPr="00880399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4">
    <w:p w:rsidR="003327A6" w:rsidRPr="00880399" w:rsidRDefault="003327A6" w:rsidP="00197005">
      <w:pPr>
        <w:pStyle w:val="FootnoteText"/>
        <w:ind w:left="142" w:hanging="142"/>
        <w:jc w:val="both"/>
        <w:rPr>
          <w:sz w:val="18"/>
          <w:szCs w:val="18"/>
        </w:rPr>
      </w:pPr>
      <w:r w:rsidRPr="00880399">
        <w:rPr>
          <w:rStyle w:val="FootnoteReference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880399">
        <w:rPr>
          <w:b/>
          <w:sz w:val="18"/>
          <w:szCs w:val="18"/>
        </w:rPr>
        <w:t>osoby o niskich kwalifikacjach</w:t>
      </w:r>
      <w:r w:rsidRPr="00880399">
        <w:rPr>
          <w:sz w:val="18"/>
          <w:szCs w:val="18"/>
        </w:rPr>
        <w:t xml:space="preserve"> to osoby posiadające wykształcenie na poziomie do ISCED 3 włącznie. </w:t>
      </w:r>
    </w:p>
    <w:p w:rsidR="003327A6" w:rsidRPr="00880399" w:rsidRDefault="003327A6" w:rsidP="00197005">
      <w:pPr>
        <w:pStyle w:val="FootnoteText"/>
        <w:ind w:left="142" w:hanging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Pr="00880399">
        <w:rPr>
          <w:b/>
          <w:sz w:val="18"/>
          <w:szCs w:val="18"/>
        </w:rPr>
        <w:t>ISCED 3</w:t>
      </w:r>
      <w:r w:rsidRPr="00880399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t xml:space="preserve">          </w:t>
      </w:r>
      <w:r w:rsidRPr="00880399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5">
    <w:p w:rsidR="003327A6" w:rsidRDefault="003327A6" w:rsidP="00197005">
      <w:pPr>
        <w:pStyle w:val="FootnoteText"/>
        <w:ind w:left="142" w:hanging="142"/>
        <w:jc w:val="both"/>
      </w:pPr>
      <w:r w:rsidRPr="00880399">
        <w:rPr>
          <w:rStyle w:val="FootnoteReference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</w:t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prowadzącego indywidualne gospodarstwo rolne do wielkości 2 ha przeliczeniowych oraz ubezpieczonego w KRUS, </w:t>
      </w:r>
      <w:r>
        <w:rPr>
          <w:sz w:val="18"/>
          <w:szCs w:val="18"/>
        </w:rPr>
        <w:t xml:space="preserve">                   </w:t>
      </w:r>
      <w:r w:rsidRPr="00880399">
        <w:rPr>
          <w:sz w:val="18"/>
          <w:szCs w:val="18"/>
        </w:rPr>
        <w:t>dla którego został ustalony I (tzw. bezrobotni aktywni) lub II (tzw. wymagający wsparcia) profil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A6" w:rsidRDefault="003327A6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7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0222F"/>
    <w:rsid w:val="000237D5"/>
    <w:rsid w:val="00053652"/>
    <w:rsid w:val="00055C0F"/>
    <w:rsid w:val="000F20C7"/>
    <w:rsid w:val="00137A2E"/>
    <w:rsid w:val="0014028A"/>
    <w:rsid w:val="00142FAD"/>
    <w:rsid w:val="0017255F"/>
    <w:rsid w:val="00180782"/>
    <w:rsid w:val="00185C8B"/>
    <w:rsid w:val="00197005"/>
    <w:rsid w:val="001B29D0"/>
    <w:rsid w:val="001F7A9D"/>
    <w:rsid w:val="00247464"/>
    <w:rsid w:val="0024774B"/>
    <w:rsid w:val="0026472D"/>
    <w:rsid w:val="002966A7"/>
    <w:rsid w:val="0031309E"/>
    <w:rsid w:val="00330CD8"/>
    <w:rsid w:val="003327A6"/>
    <w:rsid w:val="003B4BBA"/>
    <w:rsid w:val="003D1109"/>
    <w:rsid w:val="00440D28"/>
    <w:rsid w:val="00481E2A"/>
    <w:rsid w:val="004C7D82"/>
    <w:rsid w:val="005130CF"/>
    <w:rsid w:val="00620C57"/>
    <w:rsid w:val="00641053"/>
    <w:rsid w:val="006433BB"/>
    <w:rsid w:val="00644D99"/>
    <w:rsid w:val="0065110D"/>
    <w:rsid w:val="00654B18"/>
    <w:rsid w:val="00664F8D"/>
    <w:rsid w:val="00676381"/>
    <w:rsid w:val="00685037"/>
    <w:rsid w:val="00691190"/>
    <w:rsid w:val="00695CCD"/>
    <w:rsid w:val="006B30B2"/>
    <w:rsid w:val="006F3CC9"/>
    <w:rsid w:val="0071041D"/>
    <w:rsid w:val="007345AA"/>
    <w:rsid w:val="007B6AE3"/>
    <w:rsid w:val="00840359"/>
    <w:rsid w:val="00855E06"/>
    <w:rsid w:val="008E234F"/>
    <w:rsid w:val="009158D1"/>
    <w:rsid w:val="00922950"/>
    <w:rsid w:val="0093350B"/>
    <w:rsid w:val="009371A7"/>
    <w:rsid w:val="00973915"/>
    <w:rsid w:val="00982F48"/>
    <w:rsid w:val="009D2EB5"/>
    <w:rsid w:val="009D7E2C"/>
    <w:rsid w:val="009E0400"/>
    <w:rsid w:val="009F676D"/>
    <w:rsid w:val="00A0404D"/>
    <w:rsid w:val="00A043CE"/>
    <w:rsid w:val="00AB2642"/>
    <w:rsid w:val="00B22499"/>
    <w:rsid w:val="00B31547"/>
    <w:rsid w:val="00B463EE"/>
    <w:rsid w:val="00B47082"/>
    <w:rsid w:val="00B56424"/>
    <w:rsid w:val="00B84070"/>
    <w:rsid w:val="00BA6A3D"/>
    <w:rsid w:val="00BF11B6"/>
    <w:rsid w:val="00C12FE7"/>
    <w:rsid w:val="00C30E15"/>
    <w:rsid w:val="00C334CF"/>
    <w:rsid w:val="00C7296C"/>
    <w:rsid w:val="00C8478E"/>
    <w:rsid w:val="00CD1F58"/>
    <w:rsid w:val="00D10C77"/>
    <w:rsid w:val="00D52C4B"/>
    <w:rsid w:val="00D70C93"/>
    <w:rsid w:val="00D841DD"/>
    <w:rsid w:val="00E82D82"/>
    <w:rsid w:val="00E83118"/>
    <w:rsid w:val="00E86DCD"/>
    <w:rsid w:val="00EB232F"/>
    <w:rsid w:val="00EB3305"/>
    <w:rsid w:val="00F04F1C"/>
    <w:rsid w:val="00F34893"/>
    <w:rsid w:val="00F374E3"/>
    <w:rsid w:val="00F45291"/>
    <w:rsid w:val="00F634FD"/>
    <w:rsid w:val="00F6452F"/>
    <w:rsid w:val="00FB1274"/>
    <w:rsid w:val="00FB440E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70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7005"/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9700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5DEE-6296-4DB5-AB48-002AC86A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2471</Words>
  <Characters>14827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2</cp:revision>
  <cp:lastPrinted>2016-12-08T08:37:00Z</cp:lastPrinted>
  <dcterms:created xsi:type="dcterms:W3CDTF">2017-02-03T14:10:00Z</dcterms:created>
  <dcterms:modified xsi:type="dcterms:W3CDTF">2017-02-03T14:10:00Z</dcterms:modified>
</cp:coreProperties>
</file>